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9" w:rsidRPr="00374909" w:rsidRDefault="00374909" w:rsidP="0037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7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 химии  в 8 классе</w:t>
      </w:r>
    </w:p>
    <w:p w:rsidR="00374909" w:rsidRPr="00374909" w:rsidRDefault="00722341" w:rsidP="0037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2017-2018</w:t>
      </w:r>
      <w:r w:rsidR="00374909" w:rsidRPr="0037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374909" w:rsidRPr="004236C3" w:rsidRDefault="00374909" w:rsidP="004236C3">
      <w:pPr>
        <w:pStyle w:val="a3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284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236C3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  </w:t>
      </w:r>
      <w:r w:rsidRPr="004236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Рабочая программа составлена на основании</w:t>
      </w:r>
      <w:r w:rsidR="004236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«Программы курса химии для 8-9 </w:t>
      </w:r>
      <w:r w:rsidRPr="004236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классов общеобразовательных учреждений», допущенной Министерством образования и науки Российской Федерации. Авторы Н.Е. Кузнецова, И.М.Титова, Н.Н. </w:t>
      </w:r>
      <w:proofErr w:type="spellStart"/>
      <w:r w:rsidRPr="004236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Гара</w:t>
      </w:r>
      <w:proofErr w:type="spellEnd"/>
      <w:r w:rsidRPr="004236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;   В 8 классе   на изучение  химии  отво</w:t>
      </w:r>
      <w:r w:rsidR="00722341" w:rsidRPr="004236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дится  2 ч. в неделю; всего – 68</w:t>
      </w:r>
      <w:r w:rsidRPr="004236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ч.      </w:t>
      </w:r>
    </w:p>
    <w:p w:rsidR="00374909" w:rsidRPr="004236C3" w:rsidRDefault="00374909" w:rsidP="004236C3">
      <w:pPr>
        <w:pStyle w:val="a3"/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284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236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Цель курса -</w:t>
      </w:r>
      <w:r w:rsidRPr="004236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     </w:t>
      </w:r>
    </w:p>
    <w:p w:rsidR="00374909" w:rsidRPr="00374909" w:rsidRDefault="00374909" w:rsidP="00374909">
      <w:pPr>
        <w:shd w:val="clear" w:color="auto" w:fill="FFFFFF"/>
        <w:spacing w:after="0" w:line="240" w:lineRule="auto"/>
        <w:ind w:left="6" w:firstLine="8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программе выражена гуманистическая и </w:t>
      </w:r>
      <w:proofErr w:type="spellStart"/>
      <w:proofErr w:type="gramStart"/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химико</w:t>
      </w:r>
      <w:proofErr w:type="spellEnd"/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экологическая</w:t>
      </w:r>
      <w:proofErr w:type="gramEnd"/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</w:t>
      </w:r>
    </w:p>
    <w:p w:rsidR="00374909" w:rsidRPr="00374909" w:rsidRDefault="00374909" w:rsidP="00374909">
      <w:pPr>
        <w:shd w:val="clear" w:color="auto" w:fill="FFFFFF"/>
        <w:spacing w:after="0" w:line="240" w:lineRule="auto"/>
        <w:ind w:left="6" w:firstLine="8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-вооружить учащихся знаниями основ науки и химической технологии, способами их    добывания, переработки и применения;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-раскрыть роль химии в познании природы и обеспечении жизни общества, показать значение общего химического образования для правильной ориентации в жизни в условиях ухудшении экологической обстановки;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-внести вклад в развитие научного миропонимания ученика;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внутреннюю мотивацию учения, повысить интерес к познанию химии;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экологическую культуру учащихся.</w:t>
      </w:r>
    </w:p>
    <w:p w:rsidR="00374909" w:rsidRPr="00374909" w:rsidRDefault="00374909" w:rsidP="00374909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ориентирована на общеобразовательные  классы.</w:t>
      </w:r>
    </w:p>
    <w:p w:rsidR="00374909" w:rsidRPr="00374909" w:rsidRDefault="00374909" w:rsidP="003749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 науки, в содержание предмета химия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374909" w:rsidRPr="00374909" w:rsidRDefault="00374909" w:rsidP="003749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реализованы следующие </w:t>
      </w:r>
      <w:r w:rsidRPr="0037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 процесса его усвоения;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химии;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-интеграции знаний и умений;</w:t>
      </w:r>
    </w:p>
    <w:p w:rsidR="00374909" w:rsidRP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-последовательного развития и усложнения учебного материала и способов его изучения.</w:t>
      </w:r>
    </w:p>
    <w:p w:rsidR="00374909" w:rsidRDefault="00374909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Данная программа реализована в учебниках «Химия -8» под редакцией Н.Е. Кузнецовой, выпущенных Издательским</w:t>
      </w:r>
      <w:r w:rsidR="0072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« </w:t>
      </w:r>
      <w:proofErr w:type="spellStart"/>
      <w:r w:rsidR="0072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72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  2013</w:t>
      </w:r>
      <w:r w:rsidRPr="0037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22341" w:rsidRPr="00374909" w:rsidRDefault="00722341" w:rsidP="0037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36C3" w:rsidRDefault="004236C3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909" w:rsidRDefault="00374909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    </w:t>
      </w:r>
      <w:r>
        <w:rPr>
          <w:rStyle w:val="c1"/>
          <w:b/>
          <w:bCs/>
          <w:color w:val="000000"/>
        </w:rPr>
        <w:t>Аннотация к рабочей программе по  химии  в 9 классе</w:t>
      </w:r>
    </w:p>
    <w:p w:rsidR="00374909" w:rsidRDefault="00722341" w:rsidP="0037490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на 2017-2018</w:t>
      </w:r>
      <w:r w:rsidR="00374909">
        <w:rPr>
          <w:rStyle w:val="c1"/>
          <w:b/>
          <w:bCs/>
          <w:color w:val="000000"/>
        </w:rPr>
        <w:t xml:space="preserve"> учебный год.</w:t>
      </w:r>
    </w:p>
    <w:p w:rsidR="00374909" w:rsidRDefault="00374909" w:rsidP="003749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Рабочая  программа  учебного  курса  химии  для  9  класса   составлена на основе программы основного общего образования по  химии  и  программы  курса  химии  для  учащихся  9  классов  общеобразовательных учреждений автора Н.Е. Кузнецовой (2010 года).  Программа рассчитана на 68 часов -2 часа в неделю.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Содержание  программы  направлено  на  освоение  учащимися  знаний,  умений  и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навыков на базовом уровне, что соответствует Образовательной программе школы. Она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включает  все  темы,  предусмотренные  федеральным  компонентом  </w:t>
      </w:r>
      <w:proofErr w:type="gramStart"/>
      <w:r>
        <w:rPr>
          <w:color w:val="000000"/>
        </w:rPr>
        <w:t>государственного</w:t>
      </w:r>
      <w:proofErr w:type="gramEnd"/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образовательного  стандарта  основного  общего  образования  по  химии  и  авторской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программой учебного курса.  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Курс посвящен систематике химических элементов неорганических и органических веществ и </w:t>
      </w:r>
      <w:proofErr w:type="gramStart"/>
      <w:r>
        <w:rPr>
          <w:color w:val="000000"/>
        </w:rPr>
        <w:t>строиться</w:t>
      </w:r>
      <w:proofErr w:type="gramEnd"/>
      <w:r>
        <w:rPr>
          <w:color w:val="000000"/>
        </w:rPr>
        <w:t xml:space="preserve"> на основе проблемно –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подхода. Курс представлен тремя системами знаний: 1) вещество; 2) химические реакции; 3) химическая технология и прикладная химия.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Преобладающей  формой  текущего  контроля  выступает  </w:t>
      </w:r>
      <w:proofErr w:type="gramStart"/>
      <w:r>
        <w:rPr>
          <w:color w:val="000000"/>
        </w:rPr>
        <w:t>письменный</w:t>
      </w:r>
      <w:proofErr w:type="gramEnd"/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 устный опрос.  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Для реализации Рабочей программы используется учебно-методический комплект,</w:t>
      </w:r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включающий:  учебник  (Кузнецова Н.Е...  Химия  9  класс.</w:t>
      </w:r>
      <w:proofErr w:type="gramEnd"/>
      <w:r>
        <w:rPr>
          <w:color w:val="000000"/>
        </w:rPr>
        <w:t xml:space="preserve">  Учебник  </w:t>
      </w:r>
      <w:proofErr w:type="gramStart"/>
      <w:r>
        <w:rPr>
          <w:color w:val="000000"/>
        </w:rPr>
        <w:t>для</w:t>
      </w:r>
      <w:proofErr w:type="gramEnd"/>
    </w:p>
    <w:p w:rsidR="00374909" w:rsidRDefault="00374909" w:rsidP="00374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общеобразовательных учреждений – Издательский центр «Вента-Граф» методическое пособие для учителя М.А. Шаталов Издательский центр «Вента-Граф».</w:t>
      </w:r>
      <w:r w:rsidR="00722341">
        <w:rPr>
          <w:color w:val="000000"/>
        </w:rPr>
        <w:t>2013г.</w:t>
      </w:r>
      <w:bookmarkStart w:id="0" w:name="_GoBack"/>
      <w:bookmarkEnd w:id="0"/>
    </w:p>
    <w:p w:rsidR="004229C5" w:rsidRDefault="004236C3"/>
    <w:sectPr w:rsidR="004229C5" w:rsidSect="001B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46B"/>
    <w:multiLevelType w:val="multilevel"/>
    <w:tmpl w:val="5AA00F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09"/>
    <w:rsid w:val="001B08E5"/>
    <w:rsid w:val="00374909"/>
    <w:rsid w:val="004236C3"/>
    <w:rsid w:val="00595D0F"/>
    <w:rsid w:val="00722341"/>
    <w:rsid w:val="00D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4909"/>
  </w:style>
  <w:style w:type="paragraph" w:customStyle="1" w:styleId="c0">
    <w:name w:val="c0"/>
    <w:basedOn w:val="a"/>
    <w:rsid w:val="0037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4909"/>
  </w:style>
  <w:style w:type="paragraph" w:customStyle="1" w:styleId="c0">
    <w:name w:val="c0"/>
    <w:basedOn w:val="a"/>
    <w:rsid w:val="0037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Filia</cp:lastModifiedBy>
  <cp:revision>4</cp:revision>
  <dcterms:created xsi:type="dcterms:W3CDTF">2017-10-24T05:49:00Z</dcterms:created>
  <dcterms:modified xsi:type="dcterms:W3CDTF">2017-10-24T09:53:00Z</dcterms:modified>
</cp:coreProperties>
</file>